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3B" w:rsidRPr="001813D7" w:rsidRDefault="00526771" w:rsidP="005155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3D7">
        <w:rPr>
          <w:rFonts w:ascii="Times New Roman" w:hAnsi="Times New Roman" w:cs="Times New Roman"/>
          <w:b/>
          <w:sz w:val="28"/>
          <w:szCs w:val="28"/>
        </w:rPr>
        <w:t>Сценарий внеклассного мероприятия, посвященного 70-летию Победы в Великой Отечественной войне «И помнит мир спасенный»</w:t>
      </w:r>
    </w:p>
    <w:p w:rsidR="00BF0917" w:rsidRPr="005155CC" w:rsidRDefault="00526771" w:rsidP="001813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5CC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BF0917" w:rsidRDefault="00AD254C" w:rsidP="001813D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учащихся с основными событиями ВОВ;</w:t>
      </w:r>
    </w:p>
    <w:p w:rsidR="00AD254C" w:rsidRDefault="00AD254C" w:rsidP="001813D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жестокость войны;</w:t>
      </w:r>
    </w:p>
    <w:p w:rsidR="00AD254C" w:rsidRDefault="00AD254C" w:rsidP="001813D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гражданской позиции учащихся, желание изучать историю ВОВ;</w:t>
      </w:r>
    </w:p>
    <w:p w:rsidR="00AD254C" w:rsidRDefault="00AD254C" w:rsidP="001813D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творческих и коммуникативных способностей, навыков выразительного чтения и рассказа.</w:t>
      </w:r>
    </w:p>
    <w:p w:rsidR="00BF0917" w:rsidRPr="005155CC" w:rsidRDefault="00BF0917" w:rsidP="001813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5CC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BF0917" w:rsidRDefault="00BF0917" w:rsidP="001813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книги о ВОВ;</w:t>
      </w:r>
    </w:p>
    <w:p w:rsidR="00BF0917" w:rsidRDefault="00BF0917" w:rsidP="001813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видеопроектор;</w:t>
      </w:r>
    </w:p>
    <w:p w:rsidR="00BF0917" w:rsidRDefault="00BF0917" w:rsidP="001813D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презентация.</w:t>
      </w:r>
    </w:p>
    <w:p w:rsidR="00BF0917" w:rsidRDefault="00BF0917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музей, в котором оформлена экспозиция о ВОВ.</w:t>
      </w:r>
    </w:p>
    <w:p w:rsidR="005155CC" w:rsidRPr="00AD254C" w:rsidRDefault="00AD254C" w:rsidP="001813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BF0917" w:rsidRDefault="001813D7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0917">
        <w:rPr>
          <w:rFonts w:ascii="Times New Roman" w:hAnsi="Times New Roman" w:cs="Times New Roman"/>
          <w:sz w:val="28"/>
          <w:szCs w:val="28"/>
        </w:rPr>
        <w:t>Мы выросли в мирное время. Мы никогда не слышали воя сирен. Об окопах и траншеях мы можем судить по кинофильмам да рассказам фронтовиков. Для нас война – история (слайд 1,2).</w:t>
      </w:r>
    </w:p>
    <w:p w:rsidR="005155CC" w:rsidRDefault="00BF0917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12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ня 1941 г. По радио было передано важное правительственное сообщение. Народный комиссар Вячеслав Михайлович Молотов призвал к Отечественной войне за Родину! Свою речь он завершил знаменитыми словами «Наше дело правое! Враг будет разбит! Победа за нами!» (слайд 3-5)</w:t>
      </w:r>
      <w:r w:rsidR="005155CC">
        <w:rPr>
          <w:rFonts w:ascii="Times New Roman" w:hAnsi="Times New Roman" w:cs="Times New Roman"/>
          <w:sz w:val="28"/>
          <w:szCs w:val="28"/>
        </w:rPr>
        <w:t>.</w:t>
      </w:r>
    </w:p>
    <w:p w:rsidR="00BF0917" w:rsidRDefault="005155CC" w:rsidP="001813D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 xml:space="preserve">Чтец: </w:t>
      </w:r>
      <w:r w:rsidR="00BF0917" w:rsidRPr="005155C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26771" w:rsidRDefault="005155CC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sz w:val="28"/>
          <w:szCs w:val="28"/>
        </w:rPr>
        <w:t>Осень сорок первого горька. </w:t>
      </w:r>
      <w:r w:rsidRPr="005155CC">
        <w:rPr>
          <w:rFonts w:ascii="Times New Roman" w:hAnsi="Times New Roman" w:cs="Times New Roman"/>
          <w:sz w:val="28"/>
          <w:szCs w:val="28"/>
        </w:rPr>
        <w:br/>
        <w:t>Подступает враг издалека.</w:t>
      </w:r>
      <w:r w:rsidRPr="005155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 столице введена «осада»</w:t>
      </w:r>
      <w:r w:rsidRPr="005155CC">
        <w:rPr>
          <w:rFonts w:ascii="Times New Roman" w:hAnsi="Times New Roman" w:cs="Times New Roman"/>
          <w:sz w:val="28"/>
          <w:szCs w:val="28"/>
        </w:rPr>
        <w:t>.</w:t>
      </w:r>
      <w:r w:rsidRPr="005155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Рвы, окопы и «ежей»</w:t>
      </w:r>
      <w:r w:rsidRPr="005155CC">
        <w:rPr>
          <w:rFonts w:ascii="Times New Roman" w:hAnsi="Times New Roman" w:cs="Times New Roman"/>
          <w:sz w:val="28"/>
          <w:szCs w:val="28"/>
        </w:rPr>
        <w:t xml:space="preserve"> ограда.</w:t>
      </w:r>
      <w:r w:rsidRPr="005155CC">
        <w:rPr>
          <w:rFonts w:ascii="Times New Roman" w:hAnsi="Times New Roman" w:cs="Times New Roman"/>
          <w:sz w:val="28"/>
          <w:szCs w:val="28"/>
        </w:rPr>
        <w:br/>
        <w:t>В небе аэростаты, вой тревоги. </w:t>
      </w:r>
      <w:r w:rsidRPr="005155CC">
        <w:rPr>
          <w:rFonts w:ascii="Times New Roman" w:hAnsi="Times New Roman" w:cs="Times New Roman"/>
          <w:sz w:val="28"/>
          <w:szCs w:val="28"/>
        </w:rPr>
        <w:br/>
        <w:t>В семьях - первые утраты,</w:t>
      </w:r>
      <w:r w:rsidRPr="005155CC">
        <w:rPr>
          <w:rFonts w:ascii="Times New Roman" w:hAnsi="Times New Roman" w:cs="Times New Roman"/>
          <w:sz w:val="28"/>
          <w:szCs w:val="28"/>
        </w:rPr>
        <w:br/>
      </w:r>
      <w:r w:rsidRPr="005155CC">
        <w:rPr>
          <w:rFonts w:ascii="Times New Roman" w:hAnsi="Times New Roman" w:cs="Times New Roman"/>
          <w:sz w:val="28"/>
          <w:szCs w:val="28"/>
        </w:rPr>
        <w:lastRenderedPageBreak/>
        <w:t xml:space="preserve">Ждать </w:t>
      </w:r>
      <w:proofErr w:type="gramStart"/>
      <w:r w:rsidRPr="005155CC">
        <w:rPr>
          <w:rFonts w:ascii="Times New Roman" w:hAnsi="Times New Roman" w:cs="Times New Roman"/>
          <w:sz w:val="28"/>
          <w:szCs w:val="28"/>
        </w:rPr>
        <w:t>подмоги</w:t>
      </w:r>
      <w:proofErr w:type="gramEnd"/>
      <w:r w:rsidRPr="005155CC">
        <w:rPr>
          <w:rFonts w:ascii="Times New Roman" w:hAnsi="Times New Roman" w:cs="Times New Roman"/>
          <w:sz w:val="28"/>
          <w:szCs w:val="28"/>
        </w:rPr>
        <w:t xml:space="preserve"> неоткуда, </w:t>
      </w:r>
      <w:r w:rsidRPr="005155CC">
        <w:rPr>
          <w:rFonts w:ascii="Times New Roman" w:hAnsi="Times New Roman" w:cs="Times New Roman"/>
          <w:sz w:val="28"/>
          <w:szCs w:val="28"/>
        </w:rPr>
        <w:br/>
        <w:t>И тогда, священный долг исполнить,</w:t>
      </w:r>
      <w:r w:rsidRPr="005155CC">
        <w:rPr>
          <w:rFonts w:ascii="Times New Roman" w:hAnsi="Times New Roman" w:cs="Times New Roman"/>
          <w:sz w:val="28"/>
          <w:szCs w:val="28"/>
        </w:rPr>
        <w:br/>
        <w:t>Поднялся отряд из добровольцев.</w:t>
      </w:r>
    </w:p>
    <w:p w:rsidR="005155CC" w:rsidRDefault="005155CC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Первым решающим событием стал для немцев Брест (слайд 6,7).</w:t>
      </w:r>
    </w:p>
    <w:p w:rsidR="005155CC" w:rsidRDefault="005155CC" w:rsidP="001813D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 xml:space="preserve">Чтец:  </w:t>
      </w:r>
    </w:p>
    <w:p w:rsidR="005155CC" w:rsidRDefault="005155CC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Ревели черные крылья,</w:t>
      </w:r>
    </w:p>
    <w:p w:rsidR="005155CC" w:rsidRDefault="005155CC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Свистел ураган свинца,</w:t>
      </w:r>
    </w:p>
    <w:p w:rsidR="005155CC" w:rsidRDefault="005155CC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парни границу закрыли</w:t>
      </w:r>
    </w:p>
    <w:p w:rsidR="005155CC" w:rsidRDefault="005155CC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собственные сердца.</w:t>
      </w:r>
    </w:p>
    <w:p w:rsidR="00B73E34" w:rsidRPr="009303B7" w:rsidRDefault="00B73E34" w:rsidP="001813D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03B7">
        <w:rPr>
          <w:rFonts w:ascii="Times New Roman" w:hAnsi="Times New Roman" w:cs="Times New Roman"/>
          <w:b/>
          <w:sz w:val="28"/>
          <w:szCs w:val="28"/>
        </w:rPr>
        <w:t>(рассказ ученицы о Брестской крепости)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22 июня в 3:15 (4:15 по советскому «декретному» времени) по крепости был открыт ураганный артиллерийский огонь, заставший гарнизон врасплох. В результате были уничтожены склады, повреждён водопровод (со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слов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выживших защитников, вода в водопроводе отсутствовала ещё за два дня до штурма), прервана связь, нанесён серьёзный урон гарнизону. В 3:23 начался штурм. Непосредственно на крепость наступали до полутора тысяч человек пехоты из трёх батальонов 45-й пехотной дивизии. Неожиданность атаки привела к тому, что единого скоординированного сопротивления гарнизон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оказать не смог и был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разбит на несколько отдельных очагов. Штурмовой отряд немцев, наступавший через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Тереспольское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укрепление, первоначально не встретил серьёзного сопротивления и, пройдя Цитадель, передовыми группами вышел на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Кобринское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укрепление.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Однако оказавшиеся в тылу немцев части гарнизона перешли в контратаку, расчленив и частично уничтожив атакующих.</w:t>
      </w:r>
      <w:proofErr w:type="gramEnd"/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В ночь на 23 июня, отведя войска на внешние валы крепости, немцы начали артобстрел, в перерывах предлагая гарнизону сдаться. Сдалось около 1900 человек.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 xml:space="preserve">Тем не менее, 23 июня остававшимся защитникам крепости удалось, выбив немцев из примыкающего к Брестским воротам участка кольцевой казармы, объединить два наиболее мощных из остававшихся на Цитадели очагов сопротивления — боевую группу 455-го стрелкового полка, возглавляемую лейтенантом А. А. Виноградовым и капитаном И. Н.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Зубачёвым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>, и боевую группу так называемого «Дома офицеров» (подразделениями, сосредоточившимися здесь для намечаемой попытки прорыва, руководили полковой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комиссар Е. М. Фомин, старший лейтенант Щербаков и рядовой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Шугуров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(ответственный секретарь комсомольского бюро 75-го отдельного разведывательного батальона).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Встретившись в подвале «Дома офицеров», защитники Цитадели попытались скоординировать свои действия: был подготовлен датированный 24 июня проект приказа № 1, в котором предлагалось создать сводную боевую группу и штаб во главе с капитаном И. Н.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Зубачёвым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и его заместителем полковым комиссаром Е. М. Фоминым, подсчитать оставшийся личный состав. Однако на следующий же день внезапной атакой немцы ворвались в Цитадель. Большая группа защитников Цитадели во главе с лейтенантом А. А. Виноградовым пыталась прорваться из Крепости через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Кобринское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укрепление. Но это </w:t>
      </w:r>
      <w:r w:rsidRPr="009303B7">
        <w:rPr>
          <w:rFonts w:ascii="Times New Roman" w:hAnsi="Times New Roman" w:cs="Times New Roman"/>
          <w:sz w:val="24"/>
          <w:szCs w:val="28"/>
        </w:rPr>
        <w:lastRenderedPageBreak/>
        <w:t>окончилось неудачей: хотя группе прорыва, разделившейся на несколько отрядов, удалось вырваться за главный вал, её бойцы были пленены или уничтожены подразделениями 45-й пехотной дивизии, занимавшими оборону у огибавшего Брест шоссе.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9303B7">
        <w:rPr>
          <w:rFonts w:ascii="Times New Roman" w:hAnsi="Times New Roman" w:cs="Times New Roman"/>
          <w:sz w:val="24"/>
          <w:szCs w:val="28"/>
        </w:rPr>
        <w:t>К вечеру 24 июня немцы овладели большей частью крепости, за исключением участка кольцевой казармы («Дом офицеров») возле Брестских (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Трёхарочных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) ворот Цитадели, казематов в земляном валу на противоположном берегу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Мухавца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(«пункт 145») и расположенного на Кобринском укреплении так называемого «Восточного форта» (его обороной, состоявшей из 400 бойцов и командиров Красной Армии, командовал майор П. М. Гаврилов).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В этот день немцам удалось пленить 1250 защитников крепости. Последние 450 защитников Цитадели были пленены 26 июня после подрыва нескольких отсеков кольцевой казармы «Дома офицеров» и пункта 145, а 29 июня, после сброса немцами авиабомбы весом в 1800 кг, пал Восточный форт. Однако окончательно зачистить его немцам удалось лишь 30 июня (из-за начавшихся 29 июня пожаров).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Организованная оборона крепости на этом закончилась; оставались лишь изолированные очаги сопротивления и одиночные бойцы, собиравшиеся в группы и вновь рассеивавшиеся и погибавшие, либо пытавшиеся прорваться из крепости и уйти к партизанам в Беловежскую пущу (некоторым это удалось). Майор П. М. Гаврилов был пленён раненым в числе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последних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— 23 июля. Одна из надписей в крепости гласит: «Я умираю, но не сдаюсь. Прощай, Родина. 20/VII-41». По показаниям свидетелей, стрельба слышалась из крепости до начала августа.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Суммарные потери немцев в Брестской крепости составили до 5 % от общих потерь вермахта на Восточном фронте за первую неделю войны.</w:t>
      </w:r>
    </w:p>
    <w:p w:rsidR="005155CC" w:rsidRDefault="00B73E34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 дневника начальника Генерального штаба сухопутных войск фашистской Германии генерал-полковника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Гальдера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(слайд 8-15).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Чтец: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прикрыли жизнь собою,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начинавшие едва,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было небо голубое,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зеленая трава.</w:t>
      </w:r>
    </w:p>
    <w:p w:rsidR="00B73E34" w:rsidRDefault="00B73E34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Война «Это бесстрашие защитников Бреста, это 900 дней блокадного Ленинграда, это клятва панфиловцев: Ни шагу назад, за нами Москва» (слайд 16).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Чтец: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мы не скроем: в эти дни 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ели землю, клей, ремни;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съев похлебку из ремней,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Вставая к станку упрямый мастер,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точить орудий части,</w:t>
      </w:r>
    </w:p>
    <w:p w:rsid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войне.</w:t>
      </w:r>
    </w:p>
    <w:p w:rsidR="00B73E34" w:rsidRDefault="00B73E34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слайды 17-21 о блокаде Ленинграда).</w:t>
      </w:r>
    </w:p>
    <w:p w:rsidR="00B73E34" w:rsidRDefault="00F03A7A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С момента вторжения в пределы нашей страны германское командование нацеливало основные усилия вермахта на Москву. Сражение за столицу длилось 7 месяцев (с 30 сентября 1941 по 20 апреля 1942, слайд 22-23).</w:t>
      </w:r>
    </w:p>
    <w:p w:rsidR="00F03A7A" w:rsidRPr="00B866BE" w:rsidRDefault="00F03A7A" w:rsidP="009303B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866BE">
        <w:rPr>
          <w:rFonts w:ascii="Times New Roman" w:hAnsi="Times New Roman" w:cs="Times New Roman"/>
          <w:b/>
          <w:sz w:val="28"/>
          <w:szCs w:val="28"/>
        </w:rPr>
        <w:t>(Рассказ ученицы о битве, слайд 24).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Делится на 2 периода: оборонительный (30 сентября — 4 декабря 1941) и наступательный, который состоит из двух этапов: контрнаступления (5 декабря 1941 — 7 января 1942) и общего наступления советских войск (7–10 января — 20 апреля 1942).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Адольф Гитлер рассматривал взятие Москвы, столицы СССР и самого большого советского города, как одну из главных военных и политических целей операции «Барбаросса». В германской и западной военной истории битва известна как «Операция „Тайфун“.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Первоначальный план блицкрига (операция «Барбаросса») предполагал взятие Москвы в течение первых трёх или четырёх месяцев войны. Однако, несмотря на успехи вермахта в первые месяцы войны, усилившееся сопротивление советских войск помешало его выполнению. В частности, битва за Смоленск (10 июля — 10 сентября 1941) задержала немецкое наступление на Москву на 2 месяца.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Битвы за Ленинград и за Киев также оттянули часть сил вермахта, предназначенных для наступления на Москву.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Таким образом, немецкое наступление на Москву началось только 30 сентября. Целью наступления являлся захват Москвы до наступления холодов.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6 сентября 1941 года главнокомандующий вермахта Адольф Гитлер в своей Директиве № 35 приказал разгромить советские войска.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16 сентября, когда сражение за Киев близилось к концу, командование группы армий «Центр» издало директиву о подготовке операции по захвату Москвы под кодовым названием «Тайфун».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Замысел операции предусматривал мощными ударами крупных группировок, сосредоточенных в районах Духовщины (3-я танковая группа), Рославля (4-я танковая группа) и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Шостки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(2-я танковая группа), окружить основные силы войск Красной Армии, прикрывавших столицу, и уничтожить их в районах Брянска и Вязьмы, а затем стремительно обойти Москву с севера и юга с целью её захвата.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Наступлению на Москву предшествовала детальная воздушная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разведка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как самого города, так и окружавшей местности. Разведывательные полеты выполняла отдельная эскадра люфтваффе —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Aufkl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. 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St</w:t>
      </w:r>
      <w:r w:rsidRPr="009303B7">
        <w:rPr>
          <w:rFonts w:ascii="Times New Roman" w:hAnsi="Times New Roman" w:cs="Times New Roman"/>
          <w:sz w:val="24"/>
          <w:szCs w:val="28"/>
        </w:rPr>
        <w:t>. (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F</w:t>
      </w:r>
      <w:r w:rsidRPr="009303B7">
        <w:rPr>
          <w:rFonts w:ascii="Times New Roman" w:hAnsi="Times New Roman" w:cs="Times New Roman"/>
          <w:sz w:val="24"/>
          <w:szCs w:val="28"/>
        </w:rPr>
        <w:t>)/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Ob</w:t>
      </w:r>
      <w:r w:rsidRPr="009303B7">
        <w:rPr>
          <w:rFonts w:ascii="Times New Roman" w:hAnsi="Times New Roman" w:cs="Times New Roman"/>
          <w:sz w:val="24"/>
          <w:szCs w:val="28"/>
        </w:rPr>
        <w:t>.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d</w:t>
      </w:r>
      <w:r w:rsidRPr="009303B7">
        <w:rPr>
          <w:rFonts w:ascii="Times New Roman" w:hAnsi="Times New Roman" w:cs="Times New Roman"/>
          <w:sz w:val="24"/>
          <w:szCs w:val="28"/>
        </w:rPr>
        <w:t>.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L</w:t>
      </w:r>
      <w:r w:rsidRPr="009303B7">
        <w:rPr>
          <w:rFonts w:ascii="Times New Roman" w:hAnsi="Times New Roman" w:cs="Times New Roman"/>
          <w:sz w:val="24"/>
          <w:szCs w:val="28"/>
        </w:rPr>
        <w:t xml:space="preserve">, т. н. «Группа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Ровеля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>»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Вопреки сегодняшней точке зрения, немецкие военные высоко оценивали боевые качества РККА.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lastRenderedPageBreak/>
        <w:t xml:space="preserve">Через месяц боев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Гальдер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 xml:space="preserve"> записывает окончательный и крайне неприятный для германского командования вывод, сделанный фельдмаршалом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Браухичем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>: «Своеобразие страны и своеобразие характера русских придает кампании особую специфику. Первый серьезный противник»</w:t>
      </w:r>
      <w:r w:rsidRPr="009303B7">
        <w:rPr>
          <w:rFonts w:ascii="Times New Roman" w:hAnsi="Times New Roman" w:cs="Times New Roman"/>
          <w:sz w:val="24"/>
          <w:szCs w:val="28"/>
        </w:rPr>
        <w:cr/>
        <w:t xml:space="preserve">К тому же выводу приходит и командование группы армий «Юг»: «Силы, которые нам противостоят, являются по большей части решительной массой, которая в упорстве ведения войны представляет собой нечто совершенно новое по сравнению с нашими бывшими противниками. Мы вынуждены признать, что Красная Армия является очень серьезным противником… Русская пехота проявила неслыханное </w:t>
      </w:r>
      <w:proofErr w:type="gramStart"/>
      <w:r w:rsidRPr="009303B7">
        <w:rPr>
          <w:rFonts w:ascii="Times New Roman" w:hAnsi="Times New Roman" w:cs="Times New Roman"/>
          <w:sz w:val="24"/>
          <w:szCs w:val="28"/>
        </w:rPr>
        <w:t>упорство</w:t>
      </w:r>
      <w:proofErr w:type="gramEnd"/>
      <w:r w:rsidRPr="009303B7">
        <w:rPr>
          <w:rFonts w:ascii="Times New Roman" w:hAnsi="Times New Roman" w:cs="Times New Roman"/>
          <w:sz w:val="24"/>
          <w:szCs w:val="28"/>
        </w:rPr>
        <w:t xml:space="preserve"> прежде всего в обороне стационарных укрепленных сооружений. Даже в случае падения всех соседних сооружений некоторые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ДОТы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>, призываемые сдаться, держались до последнего человека».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Генерал Гюнтер </w:t>
      </w:r>
      <w:proofErr w:type="spellStart"/>
      <w:r w:rsidRPr="009303B7">
        <w:rPr>
          <w:rFonts w:ascii="Times New Roman" w:hAnsi="Times New Roman" w:cs="Times New Roman"/>
          <w:sz w:val="24"/>
          <w:szCs w:val="28"/>
        </w:rPr>
        <w:t>Блюментрит</w:t>
      </w:r>
      <w:proofErr w:type="spellEnd"/>
      <w:r w:rsidRPr="009303B7">
        <w:rPr>
          <w:rFonts w:ascii="Times New Roman" w:hAnsi="Times New Roman" w:cs="Times New Roman"/>
          <w:sz w:val="24"/>
          <w:szCs w:val="28"/>
        </w:rPr>
        <w:t>: Теперь политическим руководителям Германии важно было понять, что дни блицкрига канули в прошлое. Нам противостояла армия, по своим боевым качествам намного превосходившая все другие армии, с которыми нам когда-либо приходилось встречаться на поле боя. Но следует сказать, что и немецкая армия продемонстрировала высокую моральную стойкость в преодолении всех бедствий и опасностей, обрушившихся на неё.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Битва за Москву является одной из самых масштабных битв за время войны по количеству участвовавших войск и по понесённым потерям.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303B7">
        <w:rPr>
          <w:rFonts w:ascii="Times New Roman" w:hAnsi="Times New Roman" w:cs="Times New Roman"/>
          <w:sz w:val="24"/>
          <w:szCs w:val="28"/>
        </w:rPr>
        <w:t>Битва за Москву — единственное крупное сражение Второй мировой войны, которое было проиграно немцами при их общем численном превосходстве над противником.</w:t>
      </w:r>
    </w:p>
    <w:p w:rsidR="009303B7" w:rsidRPr="009303B7" w:rsidRDefault="009303B7" w:rsidP="009303B7">
      <w:pPr>
        <w:spacing w:after="0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9303B7">
        <w:rPr>
          <w:rFonts w:ascii="Times New Roman" w:hAnsi="Times New Roman" w:cs="Times New Roman"/>
          <w:sz w:val="24"/>
          <w:szCs w:val="28"/>
        </w:rPr>
        <w:t xml:space="preserve">Президиум ВС СССР Указом от 1.05.1944 учредил медаль «За оборону Москвы»: по состоянию на 1 января 1995 года медалью </w:t>
      </w:r>
      <w:r w:rsidRPr="009303B7">
        <w:rPr>
          <w:rFonts w:ascii="Times New Roman" w:hAnsi="Times New Roman" w:cs="Times New Roman"/>
          <w:sz w:val="24"/>
          <w:szCs w:val="28"/>
          <w:lang w:val="en-US"/>
        </w:rPr>
        <w:t>«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За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оборону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Москвы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 xml:space="preserve">»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награждено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приблизительно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 xml:space="preserve"> 1 028 600 </w:t>
      </w:r>
      <w:proofErr w:type="spellStart"/>
      <w:r w:rsidRPr="009303B7">
        <w:rPr>
          <w:rFonts w:ascii="Times New Roman" w:hAnsi="Times New Roman" w:cs="Times New Roman"/>
          <w:sz w:val="24"/>
          <w:szCs w:val="28"/>
          <w:lang w:val="en-US"/>
        </w:rPr>
        <w:t>человек</w:t>
      </w:r>
      <w:proofErr w:type="spellEnd"/>
      <w:r w:rsidRPr="009303B7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03A7A" w:rsidRDefault="00F03A7A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55CC">
        <w:rPr>
          <w:rFonts w:ascii="Times New Roman" w:hAnsi="Times New Roman" w:cs="Times New Roman"/>
          <w:i/>
          <w:sz w:val="28"/>
          <w:szCs w:val="28"/>
        </w:rPr>
        <w:t>Чтец: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03A7A" w:rsidRDefault="00F03A7A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3A7A">
        <w:rPr>
          <w:rFonts w:ascii="Times New Roman" w:hAnsi="Times New Roman" w:cs="Times New Roman"/>
          <w:sz w:val="28"/>
          <w:szCs w:val="28"/>
        </w:rPr>
        <w:t>Открытые степному ветру,</w:t>
      </w:r>
      <w:r w:rsidRPr="00F03A7A">
        <w:rPr>
          <w:rFonts w:ascii="Times New Roman" w:hAnsi="Times New Roman" w:cs="Times New Roman"/>
          <w:sz w:val="28"/>
          <w:szCs w:val="28"/>
        </w:rPr>
        <w:br/>
        <w:t>Дома разбитые стоят.</w:t>
      </w:r>
      <w:r w:rsidRPr="00F03A7A">
        <w:rPr>
          <w:rFonts w:ascii="Times New Roman" w:hAnsi="Times New Roman" w:cs="Times New Roman"/>
          <w:sz w:val="28"/>
          <w:szCs w:val="28"/>
        </w:rPr>
        <w:br/>
        <w:t>На шестьдесят два километра</w:t>
      </w:r>
      <w:proofErr w:type="gramStart"/>
      <w:r w:rsidRPr="00F03A7A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F03A7A">
        <w:rPr>
          <w:rFonts w:ascii="Times New Roman" w:hAnsi="Times New Roman" w:cs="Times New Roman"/>
          <w:sz w:val="28"/>
          <w:szCs w:val="28"/>
        </w:rPr>
        <w:t xml:space="preserve"> длину раскинут Сталинград.</w:t>
      </w:r>
      <w:r w:rsidRPr="00F03A7A">
        <w:rPr>
          <w:rFonts w:ascii="Times New Roman" w:hAnsi="Times New Roman" w:cs="Times New Roman"/>
          <w:sz w:val="28"/>
          <w:szCs w:val="28"/>
        </w:rPr>
        <w:br/>
        <w:t>Как будто он по Волге синей</w:t>
      </w:r>
      <w:proofErr w:type="gramStart"/>
      <w:r w:rsidRPr="00F03A7A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F03A7A">
        <w:rPr>
          <w:rFonts w:ascii="Times New Roman" w:hAnsi="Times New Roman" w:cs="Times New Roman"/>
          <w:sz w:val="28"/>
          <w:szCs w:val="28"/>
        </w:rPr>
        <w:t xml:space="preserve"> цепь развернулся, принял бой.</w:t>
      </w:r>
      <w:r w:rsidRPr="00F03A7A">
        <w:rPr>
          <w:rFonts w:ascii="Times New Roman" w:hAnsi="Times New Roman" w:cs="Times New Roman"/>
          <w:sz w:val="28"/>
          <w:szCs w:val="28"/>
        </w:rPr>
        <w:br/>
        <w:t>Встал фронтом поперек России –</w:t>
      </w:r>
      <w:r w:rsidRPr="00F03A7A">
        <w:rPr>
          <w:rFonts w:ascii="Times New Roman" w:hAnsi="Times New Roman" w:cs="Times New Roman"/>
          <w:sz w:val="28"/>
          <w:szCs w:val="28"/>
        </w:rPr>
        <w:br/>
        <w:t>И всю ее прикрыл собой</w:t>
      </w:r>
      <w:proofErr w:type="gramStart"/>
      <w:r w:rsidRPr="00F03A7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26)</w:t>
      </w:r>
    </w:p>
    <w:p w:rsidR="00F03A7A" w:rsidRDefault="00F03A7A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Подвиг защитников Сталинграда известен всему миру. 17 июля 1942 началось 200-дневное сражение, получившее название Сталинградская битва.</w:t>
      </w:r>
    </w:p>
    <w:p w:rsidR="00F03A7A" w:rsidRPr="00B866BE" w:rsidRDefault="00F03A7A" w:rsidP="00B866B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6BE">
        <w:rPr>
          <w:rFonts w:ascii="Times New Roman" w:hAnsi="Times New Roman" w:cs="Times New Roman"/>
          <w:b/>
          <w:sz w:val="28"/>
          <w:szCs w:val="28"/>
        </w:rPr>
        <w:t>(Рассказ о Сталинградской битве).</w:t>
      </w:r>
    </w:p>
    <w:p w:rsidR="00B866BE" w:rsidRPr="00B866BE" w:rsidRDefault="00B866BE" w:rsidP="00B866B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866BE">
        <w:rPr>
          <w:rFonts w:ascii="Times New Roman" w:hAnsi="Times New Roman" w:cs="Times New Roman"/>
          <w:sz w:val="24"/>
          <w:szCs w:val="28"/>
        </w:rPr>
        <w:t xml:space="preserve">Является крупнейшей сухопутной битвой в истории человечества, которая наряду со сражением на Курской дуге стала переломным моментом в ходе военных действий, после </w:t>
      </w:r>
      <w:r w:rsidRPr="00B866BE">
        <w:rPr>
          <w:rFonts w:ascii="Times New Roman" w:hAnsi="Times New Roman" w:cs="Times New Roman"/>
          <w:sz w:val="24"/>
          <w:szCs w:val="28"/>
        </w:rPr>
        <w:lastRenderedPageBreak/>
        <w:t xml:space="preserve">которых немецкие войска окончательно потеряли стратегическую инициативу. </w:t>
      </w:r>
      <w:proofErr w:type="gramStart"/>
      <w:r w:rsidRPr="00B866BE">
        <w:rPr>
          <w:rFonts w:ascii="Times New Roman" w:hAnsi="Times New Roman" w:cs="Times New Roman"/>
          <w:sz w:val="24"/>
          <w:szCs w:val="28"/>
        </w:rPr>
        <w:t>Сражение включало в себя попытку вермахта захватить правобережье Волги в районе Сталинграда (современный Волгоград) и сам город, противостояние Красной армии и вермахта в городе, и контрнаступление Красной армии (операция «Уран»), в результате которого 6-я армия и другие силы союзников нацистской Германии внутри и около города были окружены и частью уничтожены, а частью захвачены в плен.</w:t>
      </w:r>
      <w:proofErr w:type="gramEnd"/>
    </w:p>
    <w:p w:rsidR="00B866BE" w:rsidRPr="00B866BE" w:rsidRDefault="00B866BE" w:rsidP="00B866B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866BE">
        <w:rPr>
          <w:rFonts w:ascii="Times New Roman" w:hAnsi="Times New Roman" w:cs="Times New Roman"/>
          <w:sz w:val="24"/>
          <w:szCs w:val="28"/>
        </w:rPr>
        <w:t>По приблизительным подсчётам, суммарные потери обеих сторон в этом сражении превышают два миллиона человек. Державы Оси потеряли большое количество людей и вооружения и впоследствии не смогли полностью оправиться от поражения.</w:t>
      </w:r>
    </w:p>
    <w:p w:rsidR="00B866BE" w:rsidRPr="00B866BE" w:rsidRDefault="00B866BE" w:rsidP="00B866B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866BE">
        <w:rPr>
          <w:rFonts w:ascii="Times New Roman" w:hAnsi="Times New Roman" w:cs="Times New Roman"/>
          <w:sz w:val="24"/>
          <w:szCs w:val="28"/>
        </w:rPr>
        <w:t>Для Советского Союза, который также понёс большие потери в ходе сражения, победа в Сталинградской битве положила «начало массовому изгнанию захватчиков с советской земли», за которым последовали освобождение оккупированных территорий Европы и окончательная победа над Третьим рейхом в 1945 году.</w:t>
      </w:r>
    </w:p>
    <w:p w:rsidR="00B866BE" w:rsidRPr="00B866BE" w:rsidRDefault="00B866BE" w:rsidP="00B866B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866BE">
        <w:rPr>
          <w:rFonts w:ascii="Times New Roman" w:hAnsi="Times New Roman" w:cs="Times New Roman"/>
          <w:sz w:val="24"/>
          <w:szCs w:val="28"/>
        </w:rPr>
        <w:t>2 февраля является Днём воинской славы России — День разгрома советскими войсками немецко-фашистских вой</w:t>
      </w:r>
      <w:proofErr w:type="gramStart"/>
      <w:r w:rsidRPr="00B866BE">
        <w:rPr>
          <w:rFonts w:ascii="Times New Roman" w:hAnsi="Times New Roman" w:cs="Times New Roman"/>
          <w:sz w:val="24"/>
          <w:szCs w:val="28"/>
        </w:rPr>
        <w:t>ск в Ст</w:t>
      </w:r>
      <w:proofErr w:type="gramEnd"/>
      <w:r w:rsidRPr="00B866BE">
        <w:rPr>
          <w:rFonts w:ascii="Times New Roman" w:hAnsi="Times New Roman" w:cs="Times New Roman"/>
          <w:sz w:val="24"/>
          <w:szCs w:val="28"/>
        </w:rPr>
        <w:t>алинградской битве в 1943 году.</w:t>
      </w:r>
    </w:p>
    <w:p w:rsidR="00B866BE" w:rsidRPr="00B866BE" w:rsidRDefault="00B866BE" w:rsidP="00B866B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F03A7A" w:rsidRDefault="00F03A7A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Потом была 50-тидневная Курская битва, в ходе которой произошло танковое сражение под Прохоровкой. Значение сражения огромно – завершение коренного перелома в ВОВ</w:t>
      </w:r>
      <w:r w:rsidR="001813D7">
        <w:rPr>
          <w:rFonts w:ascii="Times New Roman" w:hAnsi="Times New Roman" w:cs="Times New Roman"/>
          <w:sz w:val="28"/>
          <w:szCs w:val="28"/>
        </w:rPr>
        <w:t xml:space="preserve"> (слайды 27-36).</w:t>
      </w:r>
    </w:p>
    <w:p w:rsidR="001813D7" w:rsidRDefault="001813D7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Еще одна страшная страница: дети и война… (слайд 37)</w:t>
      </w:r>
    </w:p>
    <w:p w:rsidR="001813D7" w:rsidRPr="009303B7" w:rsidRDefault="001813D7" w:rsidP="001813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BC5">
        <w:rPr>
          <w:rFonts w:ascii="Times New Roman" w:hAnsi="Times New Roman" w:cs="Times New Roman"/>
          <w:b/>
          <w:sz w:val="28"/>
          <w:szCs w:val="28"/>
        </w:rPr>
        <w:t xml:space="preserve">(Рассказ о лагере </w:t>
      </w:r>
      <w:proofErr w:type="spellStart"/>
      <w:r w:rsidRPr="00AA7BC5">
        <w:rPr>
          <w:rFonts w:ascii="Times New Roman" w:hAnsi="Times New Roman" w:cs="Times New Roman"/>
          <w:b/>
          <w:sz w:val="28"/>
          <w:szCs w:val="28"/>
        </w:rPr>
        <w:t>Саласпис</w:t>
      </w:r>
      <w:proofErr w:type="spellEnd"/>
      <w:r w:rsidRPr="00AA7BC5">
        <w:rPr>
          <w:rFonts w:ascii="Times New Roman" w:hAnsi="Times New Roman" w:cs="Times New Roman"/>
          <w:b/>
          <w:sz w:val="28"/>
          <w:szCs w:val="28"/>
        </w:rPr>
        <w:t>).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Осенью 1941 г. лагерь строили привезённые в Латвию евреи из Германии. Первые узники (жители Латвии, подозреваемые в сопротивлении оккупантам) появились в лагере в мае 1942 г. В конце 1942 г. к ним добавили уклоняющихся от всеобщей трудовой повинности.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7BC5">
        <w:rPr>
          <w:rFonts w:ascii="Times New Roman" w:hAnsi="Times New Roman" w:cs="Times New Roman"/>
          <w:sz w:val="24"/>
          <w:szCs w:val="24"/>
        </w:rPr>
        <w:t xml:space="preserve">В марте 1943 г. в лагерь начали помещать крестьян из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Латгалии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, уклонявшихся от поставок сельхозпродукции и уплаты налогов, женщин и детей, вывезенных из сел Белоруссии, Псковской и Ленинградской областей во время карательных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антипартизанских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 операций (так, в феврале-апреле 1943 г. во время операции «Зимнее волшебство» лишь из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Освейского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 района Витебской области были вывезены 14 175 жителей — взрослые на работу в Германию</w:t>
      </w:r>
      <w:proofErr w:type="gramEnd"/>
      <w:r w:rsidRPr="00AA7BC5">
        <w:rPr>
          <w:rFonts w:ascii="Times New Roman" w:hAnsi="Times New Roman" w:cs="Times New Roman"/>
          <w:sz w:val="24"/>
          <w:szCs w:val="24"/>
        </w:rPr>
        <w:t>, дети — в Саласпилс), а также дезертиров, бежавших из созданного оккупантами Латышского легиона.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Весной 1944 года в лагерь стали помещать представителей латышской интеллигенции, которые призывали население бойкотировать приказы немецкого командования и уклоняться от службы в Латышском легионе. Часть из них стала лагерными охранниками. 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В Саласпилс на уничтожение (через расстрел) направлялись заключённые из тюрем. В этом же лагере содержались литовские генералы, которые отказались создать в Литве легион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Waffen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>-SS. Благодаря этим людям, планы по созданию литовского легиона так и не воплотились в реальность.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Всего через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Саласпилсский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 лагерь прошли около 100 тыс. заключённых.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В августе 1944 года оставшиеся в живых заключённые лагеря были вывезены в концлагерь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Штуттгоф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>. Перед приходом советских войск почти все лагерные бараки были сожжены.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lastRenderedPageBreak/>
        <w:t>Оставшиеся бараки были использованы для создания лагеря для немецких военнопленных, содержавшихся там вплоть до октября 1946 года.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В 1967 году на месте лагеря был создан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Саласпилсский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 мемориальный комплекс.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Способы убийства узников лагеря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Данными экспертизы и свидетельскими показаниями констатируются факты следующих способов истребления людей: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Нанесение смертельных травм тупыми твёрдыми предметами;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Голод, который в короткий срок вызывал истощение и приводил к смерти. Наряду с этим, немало жизней унесли инфекционные заболевания;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Отравление больных детей и взрослых мышьяком;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Впрыскивание различных веществ (в основном — детям);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Проведение операции без обезболивания (в том числе по ампутации конечностей);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Частое выкачивание крови вплоть до наступления смерти (только детей);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Применение огнестрельного оружия и массовые расстрелы;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Пытки;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Смерть от рваных ран, нанесённых собаками охраны, которая натравливала их на узников;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Тяжёлый изнуряющий бесполезный труд (перенос земли с места на место), сопровождаемый избиениями;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Тяжёлый физический труд, дополнительно сопровождаемый взятием крови (каждый раз до состояния обморока);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Казнь через повешение; 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Смерть в душегубках — специальных газовых камерах, установленных в автомашинах («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Газвагенах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>»);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Закапывание заживо в землю (показания узников, что подтверждается заключением судебно-медицинских экспертов от 12 декабря1944 года);</w:t>
      </w:r>
    </w:p>
    <w:p w:rsidR="00AA7BC5" w:rsidRPr="00AA7BC5" w:rsidRDefault="00AA7BC5" w:rsidP="009303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Убийство путём раздробления голов прикладами — способ, прямо предписанный инструкцией по лагерю для убийства детей «в целях экономии боеприпасов».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Убийства детей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С матерями-узницами в лагере дети находились недолго. Немцы выгоняли всех из бараков и отбирали детей. От горя некоторые матери сходили с ума. Детей в возрасте до 6 лет собирали в отдельном бараке, где не заботились о лечении заболевших корью, а усугубляли болезнь купанием, после чего дети умирали за 2—3 дня.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Только в марте 1943 года сразу пригнали 20 тысяч советских граждан вместе с детьми. Эсэсовцы сразу же отбирали детей у родителей. Происходили ужасные сцены. Матери детей не отдавали, </w:t>
      </w:r>
      <w:proofErr w:type="gramStart"/>
      <w:r w:rsidRPr="00AA7BC5">
        <w:rPr>
          <w:rFonts w:ascii="Times New Roman" w:hAnsi="Times New Roman" w:cs="Times New Roman"/>
          <w:sz w:val="24"/>
          <w:szCs w:val="24"/>
        </w:rPr>
        <w:t>немцы</w:t>
      </w:r>
      <w:proofErr w:type="gramEnd"/>
      <w:r w:rsidRPr="00AA7BC5">
        <w:rPr>
          <w:rFonts w:ascii="Times New Roman" w:hAnsi="Times New Roman" w:cs="Times New Roman"/>
          <w:sz w:val="24"/>
          <w:szCs w:val="24"/>
        </w:rPr>
        <w:t xml:space="preserve"> и латышские полицаи буквально вырывали детей из их рук… Грудных младенцев и детей до 5 лет помещали в отдельный барак, где они умирали в массовом порядке. Только за один </w:t>
      </w:r>
      <w:proofErr w:type="gramStart"/>
      <w:r w:rsidRPr="00AA7BC5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Pr="00AA7BC5">
        <w:rPr>
          <w:rFonts w:ascii="Times New Roman" w:hAnsi="Times New Roman" w:cs="Times New Roman"/>
          <w:sz w:val="24"/>
          <w:szCs w:val="24"/>
        </w:rPr>
        <w:t xml:space="preserve"> таким образом погибло более трёх тысяч детей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Прибытие в лагерь: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Несмотря на зимнюю стужу, привезённых детей голыми и босыми полкилометра гнали в барак, носивший наименование бани, где заставляли их мыться холодной водой. </w:t>
      </w:r>
      <w:proofErr w:type="gramStart"/>
      <w:r w:rsidRPr="00AA7BC5">
        <w:rPr>
          <w:rFonts w:ascii="Times New Roman" w:hAnsi="Times New Roman" w:cs="Times New Roman"/>
          <w:sz w:val="24"/>
          <w:szCs w:val="24"/>
        </w:rPr>
        <w:t>Затем таким же порядком детей, старший из которых не достигал ещё 12-летнего возраста, гнали в другой барак, в котором голыми держали их на холоде по 5—6 суток.</w:t>
      </w:r>
      <w:proofErr w:type="gramEnd"/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>Выжившие после этой процедуры заболевшие дети (как и все больные заключённые) могли быть подвергнуты отравлению (мышьяком).</w:t>
      </w:r>
    </w:p>
    <w:p w:rsidR="00AA7BC5" w:rsidRPr="00AA7BC5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lastRenderedPageBreak/>
        <w:t>…детей, начиная с грудного возраста, держали в отдельных бараках, делали им впрыскивание какой-то жидкости, и после этого дети погибали от поноса. Давали детям отравленную кашу и кофе. От этих экспериментов умирало до 150 человек детей в день.</w:t>
      </w:r>
    </w:p>
    <w:p w:rsidR="00AA7BC5" w:rsidRPr="009303B7" w:rsidRDefault="00AA7BC5" w:rsidP="009303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7BC5">
        <w:rPr>
          <w:rFonts w:ascii="Times New Roman" w:hAnsi="Times New Roman" w:cs="Times New Roman"/>
          <w:sz w:val="24"/>
          <w:szCs w:val="24"/>
        </w:rPr>
        <w:t xml:space="preserve">Детей грудных и в возрасте до 6 лет помещали в этом лагере в отдельный барак, там они массами умирали и заболевали корью. Больных корью сразу уносили в так называемую больницу лагеря, где сразу купали в воде, чего нельзя делать при этой болезни. От этого дети через 2—3 дня умирали. Они синели, корь шла внутрь организма. Таким путём в </w:t>
      </w:r>
      <w:proofErr w:type="spellStart"/>
      <w:r w:rsidRPr="00AA7BC5">
        <w:rPr>
          <w:rFonts w:ascii="Times New Roman" w:hAnsi="Times New Roman" w:cs="Times New Roman"/>
          <w:sz w:val="24"/>
          <w:szCs w:val="24"/>
        </w:rPr>
        <w:t>Саласпилсском</w:t>
      </w:r>
      <w:proofErr w:type="spellEnd"/>
      <w:r w:rsidRPr="00AA7BC5">
        <w:rPr>
          <w:rFonts w:ascii="Times New Roman" w:hAnsi="Times New Roman" w:cs="Times New Roman"/>
          <w:sz w:val="24"/>
          <w:szCs w:val="24"/>
        </w:rPr>
        <w:t xml:space="preserve"> лагере немцами было умерщвлено детей в возрасте до 5 лет более трёх тысяч — это в течение 1942—1943 гг. — с 18 мая 1942 года до 19 мая 1943 года, то есть в течение одного года.</w:t>
      </w:r>
    </w:p>
    <w:p w:rsidR="001813D7" w:rsidRDefault="001813D7" w:rsidP="0018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9 мая мы отмечаем великий праздник – День Победы, 70 годовщину Победы советского народа в ВОВ. Много горя и страха принесла война,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несмотря на голод, разруху, наш народ победил! (слайды 38-40).</w:t>
      </w:r>
    </w:p>
    <w:p w:rsidR="001813D7" w:rsidRDefault="001813D7" w:rsidP="001813D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155CC">
        <w:rPr>
          <w:rFonts w:ascii="Times New Roman" w:hAnsi="Times New Roman" w:cs="Times New Roman"/>
          <w:i/>
          <w:sz w:val="28"/>
          <w:szCs w:val="28"/>
        </w:rPr>
        <w:t>Чтец:</w:t>
      </w:r>
    </w:p>
    <w:p w:rsidR="001813D7" w:rsidRPr="001813D7" w:rsidRDefault="001813D7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13D7">
        <w:rPr>
          <w:rFonts w:ascii="Times New Roman" w:hAnsi="Times New Roman" w:cs="Times New Roman"/>
          <w:sz w:val="28"/>
          <w:szCs w:val="28"/>
        </w:rPr>
        <w:t>Неугасима память поколений</w:t>
      </w:r>
    </w:p>
    <w:p w:rsidR="001813D7" w:rsidRPr="001813D7" w:rsidRDefault="001813D7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13D7">
        <w:rPr>
          <w:rFonts w:ascii="Times New Roman" w:hAnsi="Times New Roman" w:cs="Times New Roman"/>
          <w:sz w:val="28"/>
          <w:szCs w:val="28"/>
        </w:rPr>
        <w:t>И память тех, кого мы свято чтим.</w:t>
      </w:r>
    </w:p>
    <w:p w:rsidR="001813D7" w:rsidRPr="001813D7" w:rsidRDefault="001813D7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13D7">
        <w:rPr>
          <w:rFonts w:ascii="Times New Roman" w:hAnsi="Times New Roman" w:cs="Times New Roman"/>
          <w:sz w:val="28"/>
          <w:szCs w:val="28"/>
        </w:rPr>
        <w:t>Давайте люди, встанем на мгновенье</w:t>
      </w:r>
    </w:p>
    <w:p w:rsidR="001813D7" w:rsidRPr="001813D7" w:rsidRDefault="001813D7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13D7">
        <w:rPr>
          <w:rFonts w:ascii="Times New Roman" w:hAnsi="Times New Roman" w:cs="Times New Roman"/>
          <w:sz w:val="28"/>
          <w:szCs w:val="28"/>
        </w:rPr>
        <w:t>И в скорби постоим и помолчим.</w:t>
      </w:r>
    </w:p>
    <w:p w:rsidR="00B73E34" w:rsidRDefault="001813D7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(Идет минута молчания).</w:t>
      </w:r>
    </w:p>
    <w:p w:rsidR="00B73E34" w:rsidRPr="00B73E34" w:rsidRDefault="00B73E34" w:rsidP="001813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73E34" w:rsidRPr="00B73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3607"/>
    <w:multiLevelType w:val="hybridMultilevel"/>
    <w:tmpl w:val="D5A6CD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B4FB0"/>
    <w:multiLevelType w:val="hybridMultilevel"/>
    <w:tmpl w:val="D07A8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E2FCC"/>
    <w:multiLevelType w:val="hybridMultilevel"/>
    <w:tmpl w:val="ADF8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71"/>
    <w:rsid w:val="001813D7"/>
    <w:rsid w:val="003D333B"/>
    <w:rsid w:val="005155CC"/>
    <w:rsid w:val="00526771"/>
    <w:rsid w:val="009303B7"/>
    <w:rsid w:val="00AA7BC5"/>
    <w:rsid w:val="00AD254C"/>
    <w:rsid w:val="00B73E34"/>
    <w:rsid w:val="00B866BE"/>
    <w:rsid w:val="00BF0917"/>
    <w:rsid w:val="00F0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diz</dc:creator>
  <cp:lastModifiedBy>diz</cp:lastModifiedBy>
  <cp:revision>4</cp:revision>
  <dcterms:created xsi:type="dcterms:W3CDTF">2015-03-30T11:08:00Z</dcterms:created>
  <dcterms:modified xsi:type="dcterms:W3CDTF">2015-04-12T13:25:00Z</dcterms:modified>
</cp:coreProperties>
</file>